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6D" w:rsidRPr="00594909" w:rsidRDefault="00D3266D" w:rsidP="00D3266D">
      <w:pPr>
        <w:spacing w:after="20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94909">
        <w:rPr>
          <w:rFonts w:ascii="Times New Roman" w:hAnsi="Times New Roman" w:cs="Times New Roman"/>
          <w:b/>
          <w:sz w:val="20"/>
          <w:szCs w:val="20"/>
        </w:rPr>
        <w:t>Тарифы на питьевую воду для потребителей АО «</w:t>
      </w:r>
      <w:proofErr w:type="spellStart"/>
      <w:r w:rsidRPr="00594909">
        <w:rPr>
          <w:rFonts w:ascii="Times New Roman" w:hAnsi="Times New Roman" w:cs="Times New Roman"/>
          <w:b/>
          <w:sz w:val="20"/>
          <w:szCs w:val="20"/>
        </w:rPr>
        <w:t>Омскоблводопровод</w:t>
      </w:r>
      <w:proofErr w:type="spellEnd"/>
      <w:r w:rsidRPr="00594909">
        <w:rPr>
          <w:rFonts w:ascii="Times New Roman" w:hAnsi="Times New Roman" w:cs="Times New Roman"/>
          <w:b/>
          <w:sz w:val="20"/>
          <w:szCs w:val="20"/>
        </w:rPr>
        <w:t>»</w:t>
      </w:r>
    </w:p>
    <w:bookmarkEnd w:id="0"/>
    <w:p w:rsidR="00D3266D" w:rsidRPr="00594909" w:rsidRDefault="00D3266D" w:rsidP="00D3266D">
      <w:pPr>
        <w:rPr>
          <w:rFonts w:ascii="Times New Roman" w:hAnsi="Times New Roman" w:cs="Times New Roman"/>
          <w:sz w:val="20"/>
          <w:szCs w:val="20"/>
        </w:rPr>
      </w:pPr>
      <w:r w:rsidRPr="00594909">
        <w:rPr>
          <w:rFonts w:ascii="Times New Roman" w:hAnsi="Times New Roman" w:cs="Times New Roman"/>
          <w:sz w:val="20"/>
          <w:szCs w:val="20"/>
        </w:rPr>
        <w:t>На основании Приказа РЭК Омской области от 17.12.2019г. № 490/83 «О корректировке на 2020 год тарифа на питьевую воду для потребителей АО «</w:t>
      </w:r>
      <w:proofErr w:type="spellStart"/>
      <w:r w:rsidRPr="00594909">
        <w:rPr>
          <w:rFonts w:ascii="Times New Roman" w:hAnsi="Times New Roman" w:cs="Times New Roman"/>
          <w:sz w:val="20"/>
          <w:szCs w:val="20"/>
        </w:rPr>
        <w:t>Омскоблводопровод</w:t>
      </w:r>
      <w:proofErr w:type="spellEnd"/>
      <w:r w:rsidRPr="00594909">
        <w:rPr>
          <w:rFonts w:ascii="Times New Roman" w:hAnsi="Times New Roman" w:cs="Times New Roman"/>
          <w:sz w:val="20"/>
          <w:szCs w:val="20"/>
        </w:rPr>
        <w:t>», установленного на долгосрочный период регулирования»</w:t>
      </w:r>
    </w:p>
    <w:tbl>
      <w:tblPr>
        <w:tblStyle w:val="2"/>
        <w:tblW w:w="9351" w:type="dxa"/>
        <w:tblLook w:val="04A0" w:firstRow="1" w:lastRow="0" w:firstColumn="1" w:lastColumn="0" w:noHBand="0" w:noVBand="1"/>
      </w:tblPr>
      <w:tblGrid>
        <w:gridCol w:w="4106"/>
        <w:gridCol w:w="2693"/>
        <w:gridCol w:w="2552"/>
      </w:tblGrid>
      <w:tr w:rsidR="00D3266D" w:rsidRPr="00594909" w:rsidTr="00D3266D">
        <w:trPr>
          <w:trHeight w:val="401"/>
        </w:trPr>
        <w:tc>
          <w:tcPr>
            <w:tcW w:w="4106" w:type="dxa"/>
            <w:vMerge w:val="restart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</w:p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</w:p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Период</w:t>
            </w:r>
          </w:p>
        </w:tc>
        <w:tc>
          <w:tcPr>
            <w:tcW w:w="5245" w:type="dxa"/>
            <w:gridSpan w:val="2"/>
          </w:tcPr>
          <w:p w:rsidR="00D3266D" w:rsidRPr="00594909" w:rsidRDefault="00D3266D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Тариф по категориям потребителей, руб./</w:t>
            </w:r>
            <w:proofErr w:type="spellStart"/>
            <w:r w:rsidRPr="00594909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3266D" w:rsidRPr="00594909" w:rsidTr="00D3266D">
        <w:trPr>
          <w:trHeight w:val="608"/>
        </w:trPr>
        <w:tc>
          <w:tcPr>
            <w:tcW w:w="4106" w:type="dxa"/>
            <w:vMerge/>
          </w:tcPr>
          <w:p w:rsidR="00D3266D" w:rsidRPr="00594909" w:rsidRDefault="00D3266D" w:rsidP="00445CB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Население (с учетом НДС)</w:t>
            </w:r>
          </w:p>
        </w:tc>
        <w:tc>
          <w:tcPr>
            <w:tcW w:w="2552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Прочие потребители (без учета НДС)</w:t>
            </w:r>
          </w:p>
        </w:tc>
      </w:tr>
      <w:tr w:rsidR="00D3266D" w:rsidRPr="00594909" w:rsidTr="00D3266D">
        <w:trPr>
          <w:trHeight w:val="287"/>
        </w:trPr>
        <w:tc>
          <w:tcPr>
            <w:tcW w:w="4106" w:type="dxa"/>
          </w:tcPr>
          <w:p w:rsidR="00D3266D" w:rsidRPr="00594909" w:rsidRDefault="00D3266D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июля 2020 года по 31 декабря 2020 года</w:t>
            </w:r>
          </w:p>
        </w:tc>
        <w:tc>
          <w:tcPr>
            <w:tcW w:w="2693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91,14</w:t>
            </w:r>
          </w:p>
        </w:tc>
        <w:tc>
          <w:tcPr>
            <w:tcW w:w="2552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75,95</w:t>
            </w:r>
          </w:p>
        </w:tc>
      </w:tr>
      <w:tr w:rsidR="00D3266D" w:rsidRPr="00594909" w:rsidTr="00D3266D">
        <w:trPr>
          <w:trHeight w:val="290"/>
        </w:trPr>
        <w:tc>
          <w:tcPr>
            <w:tcW w:w="4106" w:type="dxa"/>
          </w:tcPr>
          <w:p w:rsidR="00D3266D" w:rsidRPr="00594909" w:rsidRDefault="00D3266D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января 2021 года по 30 июня 2021 года</w:t>
            </w:r>
          </w:p>
        </w:tc>
        <w:tc>
          <w:tcPr>
            <w:tcW w:w="2693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86,31</w:t>
            </w:r>
          </w:p>
        </w:tc>
        <w:tc>
          <w:tcPr>
            <w:tcW w:w="2552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73,14</w:t>
            </w:r>
          </w:p>
        </w:tc>
      </w:tr>
      <w:tr w:rsidR="00D3266D" w:rsidRPr="00594909" w:rsidTr="00D3266D">
        <w:trPr>
          <w:trHeight w:val="267"/>
        </w:trPr>
        <w:tc>
          <w:tcPr>
            <w:tcW w:w="4106" w:type="dxa"/>
          </w:tcPr>
          <w:p w:rsidR="00D3266D" w:rsidRPr="00594909" w:rsidRDefault="00D3266D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июля 2021 года по 31 декабря 2021 года</w:t>
            </w:r>
          </w:p>
        </w:tc>
        <w:tc>
          <w:tcPr>
            <w:tcW w:w="2693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86,31</w:t>
            </w:r>
          </w:p>
        </w:tc>
        <w:tc>
          <w:tcPr>
            <w:tcW w:w="2552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73,14</w:t>
            </w:r>
          </w:p>
        </w:tc>
      </w:tr>
      <w:tr w:rsidR="00D3266D" w:rsidRPr="00594909" w:rsidTr="00D3266D">
        <w:trPr>
          <w:trHeight w:val="271"/>
        </w:trPr>
        <w:tc>
          <w:tcPr>
            <w:tcW w:w="4106" w:type="dxa"/>
          </w:tcPr>
          <w:p w:rsidR="00D3266D" w:rsidRPr="00594909" w:rsidRDefault="00D3266D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января 2022 года по 30 июня 2022 года</w:t>
            </w:r>
          </w:p>
        </w:tc>
        <w:tc>
          <w:tcPr>
            <w:tcW w:w="2693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86,31</w:t>
            </w:r>
          </w:p>
        </w:tc>
        <w:tc>
          <w:tcPr>
            <w:tcW w:w="2552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73,14</w:t>
            </w:r>
          </w:p>
        </w:tc>
      </w:tr>
      <w:tr w:rsidR="00D3266D" w:rsidRPr="00594909" w:rsidTr="00D3266D">
        <w:trPr>
          <w:trHeight w:val="275"/>
        </w:trPr>
        <w:tc>
          <w:tcPr>
            <w:tcW w:w="4106" w:type="dxa"/>
          </w:tcPr>
          <w:p w:rsidR="00D3266D" w:rsidRPr="00594909" w:rsidRDefault="00D3266D" w:rsidP="00445CB9">
            <w:pPr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С 1 июля 2022 года по 31 декабря 2022 года</w:t>
            </w:r>
          </w:p>
        </w:tc>
        <w:tc>
          <w:tcPr>
            <w:tcW w:w="2693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93,30</w:t>
            </w:r>
          </w:p>
        </w:tc>
        <w:tc>
          <w:tcPr>
            <w:tcW w:w="2552" w:type="dxa"/>
          </w:tcPr>
          <w:p w:rsidR="00D3266D" w:rsidRPr="00594909" w:rsidRDefault="00D3266D" w:rsidP="00445CB9">
            <w:pPr>
              <w:jc w:val="center"/>
              <w:rPr>
                <w:sz w:val="20"/>
                <w:szCs w:val="20"/>
              </w:rPr>
            </w:pPr>
            <w:r w:rsidRPr="00594909">
              <w:rPr>
                <w:sz w:val="20"/>
                <w:szCs w:val="20"/>
              </w:rPr>
              <w:t>79,07</w:t>
            </w:r>
          </w:p>
        </w:tc>
      </w:tr>
    </w:tbl>
    <w:p w:rsidR="00D3266D" w:rsidRPr="00594909" w:rsidRDefault="00D3266D" w:rsidP="00D3266D">
      <w:pPr>
        <w:rPr>
          <w:rFonts w:ascii="Times New Roman" w:hAnsi="Times New Roman" w:cs="Times New Roman"/>
          <w:b/>
          <w:sz w:val="20"/>
          <w:szCs w:val="20"/>
        </w:rPr>
      </w:pPr>
      <w:r w:rsidRPr="00594909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A5618B" w:rsidRDefault="00A5618B"/>
    <w:sectPr w:rsidR="00A5618B" w:rsidSect="00D3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6D"/>
    <w:rsid w:val="00A5618B"/>
    <w:rsid w:val="00D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6996F-9CBC-401D-8165-944F5A6A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3266D"/>
    <w:pPr>
      <w:spacing w:after="0" w:line="240" w:lineRule="auto"/>
    </w:pPr>
    <w:rPr>
      <w:rFonts w:ascii="Times New Roman" w:hAnsi="Times New Roman" w:cs="Times New Roman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2020-12-07T09:53:00Z</dcterms:created>
  <dcterms:modified xsi:type="dcterms:W3CDTF">2020-12-07T09:55:00Z</dcterms:modified>
</cp:coreProperties>
</file>