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84" w:rsidRDefault="0052748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7484" w:rsidRDefault="00527484">
      <w:pPr>
        <w:pStyle w:val="ConsPlusNormal"/>
        <w:outlineLvl w:val="0"/>
      </w:pPr>
    </w:p>
    <w:p w:rsidR="00527484" w:rsidRDefault="00527484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527484" w:rsidRDefault="00527484">
      <w:pPr>
        <w:pStyle w:val="ConsPlusTitle"/>
        <w:jc w:val="both"/>
      </w:pPr>
    </w:p>
    <w:p w:rsidR="00527484" w:rsidRDefault="00527484">
      <w:pPr>
        <w:pStyle w:val="ConsPlusTitle"/>
        <w:jc w:val="center"/>
      </w:pPr>
      <w:r>
        <w:t>ПРИКАЗ</w:t>
      </w:r>
    </w:p>
    <w:p w:rsidR="00527484" w:rsidRDefault="00527484">
      <w:pPr>
        <w:pStyle w:val="ConsPlusTitle"/>
        <w:jc w:val="center"/>
      </w:pPr>
      <w:r>
        <w:t>от 27 октября 2020 г. N 255/67</w:t>
      </w:r>
    </w:p>
    <w:p w:rsidR="00527484" w:rsidRDefault="00527484">
      <w:pPr>
        <w:pStyle w:val="ConsPlusTitle"/>
        <w:jc w:val="both"/>
      </w:pPr>
    </w:p>
    <w:p w:rsidR="00527484" w:rsidRDefault="00527484">
      <w:pPr>
        <w:pStyle w:val="ConsPlusTitle"/>
        <w:jc w:val="center"/>
      </w:pPr>
      <w:r>
        <w:t>ОБ УСТАНОВЛЕНИИ ТАРИФА НА ПИТЬЕВУЮ ВОДУ ДЛЯ ПОТРЕБИТЕЛЕЙ</w:t>
      </w:r>
    </w:p>
    <w:p w:rsidR="00527484" w:rsidRDefault="00527484">
      <w:pPr>
        <w:pStyle w:val="ConsPlusTitle"/>
        <w:jc w:val="center"/>
      </w:pPr>
      <w:r>
        <w:t>ОБЩЕСТВА С ОГРАНИЧЕННОЙ ОТВЕТСТВЕННОСТЬЮ "ЧИСТЫЕ ПРУДЫ",</w:t>
      </w:r>
    </w:p>
    <w:p w:rsidR="00527484" w:rsidRDefault="00527484">
      <w:pPr>
        <w:pStyle w:val="ConsPlusTitle"/>
        <w:jc w:val="center"/>
      </w:pPr>
      <w:r>
        <w:t>БОЛЬШЕРЕЧЕНСКИЙ МУНИЦИПАЛЬНЫЙ РАЙОН ОМСКОЙ ОБЛАСТИ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527484" w:rsidRDefault="00527484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календарной разбивкой тариф на питьевую воду для потребителей Общества с ограниченной ответственностью "Чистые пруды",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области:</w:t>
      </w:r>
    </w:p>
    <w:p w:rsidR="00527484" w:rsidRDefault="005274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587"/>
        <w:gridCol w:w="1701"/>
      </w:tblGrid>
      <w:tr w:rsidR="00527484">
        <w:tc>
          <w:tcPr>
            <w:tcW w:w="5732" w:type="dxa"/>
            <w:vMerge w:val="restart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288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  <w:p w:rsidR="00527484" w:rsidRDefault="00527484">
            <w:pPr>
              <w:pStyle w:val="ConsPlusNormal"/>
              <w:jc w:val="center"/>
            </w:pPr>
            <w:r>
              <w:t>(НДС не предусмотрен)</w:t>
            </w:r>
          </w:p>
        </w:tc>
      </w:tr>
      <w:tr w:rsidR="00527484">
        <w:tc>
          <w:tcPr>
            <w:tcW w:w="5732" w:type="dxa"/>
            <w:vMerge/>
          </w:tcPr>
          <w:p w:rsidR="00527484" w:rsidRDefault="00527484"/>
        </w:tc>
        <w:tc>
          <w:tcPr>
            <w:tcW w:w="158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701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527484">
        <w:tc>
          <w:tcPr>
            <w:tcW w:w="5732" w:type="dxa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с 1 января 2021 года по 30 июня 2021 года</w:t>
            </w:r>
          </w:p>
        </w:tc>
        <w:tc>
          <w:tcPr>
            <w:tcW w:w="158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24,26</w:t>
            </w:r>
          </w:p>
        </w:tc>
        <w:tc>
          <w:tcPr>
            <w:tcW w:w="1701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24,26</w:t>
            </w:r>
          </w:p>
        </w:tc>
      </w:tr>
      <w:tr w:rsidR="00527484">
        <w:tc>
          <w:tcPr>
            <w:tcW w:w="5732" w:type="dxa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с 1 июля 2021 года по 31 декабря 2021 года</w:t>
            </w:r>
          </w:p>
        </w:tc>
        <w:tc>
          <w:tcPr>
            <w:tcW w:w="158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24,87</w:t>
            </w:r>
          </w:p>
        </w:tc>
        <w:tc>
          <w:tcPr>
            <w:tcW w:w="1701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24,87</w:t>
            </w:r>
          </w:p>
        </w:tc>
      </w:tr>
    </w:tbl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ind w:firstLine="540"/>
        <w:jc w:val="both"/>
      </w:pPr>
      <w:r>
        <w:t xml:space="preserve">Примечание.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ind w:firstLine="540"/>
        <w:jc w:val="both"/>
      </w:pPr>
      <w:r>
        <w:t xml:space="preserve">2. Утвердить производственную </w:t>
      </w:r>
      <w:hyperlink w:anchor="P45" w:history="1">
        <w:r>
          <w:rPr>
            <w:color w:val="0000FF"/>
          </w:rPr>
          <w:t>программу</w:t>
        </w:r>
      </w:hyperlink>
      <w:r>
        <w:t xml:space="preserve"> Общества с ограниченной ответственностью "Чистые пруды",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области, согласно приложению к настоящему приказу.</w:t>
      </w:r>
    </w:p>
    <w:p w:rsidR="00527484" w:rsidRDefault="00527484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2021 года </w:t>
      </w:r>
      <w:hyperlink r:id="rId9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17 сентября 2019 года N 165/55 "Об установлении тарифа на питьевую воду для потребителей Общества с ограниченной ответственностью "Чистые пруды",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области".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right"/>
      </w:pPr>
      <w:r>
        <w:t>Председатель Региональной</w:t>
      </w:r>
    </w:p>
    <w:p w:rsidR="00527484" w:rsidRDefault="00527484">
      <w:pPr>
        <w:pStyle w:val="ConsPlusNormal"/>
        <w:jc w:val="right"/>
      </w:pPr>
      <w:r>
        <w:t>энергетической комиссии</w:t>
      </w:r>
    </w:p>
    <w:p w:rsidR="00527484" w:rsidRDefault="00527484">
      <w:pPr>
        <w:pStyle w:val="ConsPlusNormal"/>
        <w:jc w:val="right"/>
      </w:pPr>
      <w:r>
        <w:t>Омской области</w:t>
      </w:r>
    </w:p>
    <w:p w:rsidR="00527484" w:rsidRDefault="00527484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right"/>
        <w:outlineLvl w:val="0"/>
      </w:pPr>
      <w:r>
        <w:lastRenderedPageBreak/>
        <w:t>Приложение</w:t>
      </w:r>
    </w:p>
    <w:p w:rsidR="00527484" w:rsidRDefault="00527484">
      <w:pPr>
        <w:pStyle w:val="ConsPlusNormal"/>
        <w:jc w:val="right"/>
      </w:pPr>
      <w:r>
        <w:t>к приказу Региональной</w:t>
      </w:r>
    </w:p>
    <w:p w:rsidR="00527484" w:rsidRDefault="00527484">
      <w:pPr>
        <w:pStyle w:val="ConsPlusNormal"/>
        <w:jc w:val="right"/>
      </w:pPr>
      <w:r>
        <w:t>энергетической комиссии</w:t>
      </w:r>
    </w:p>
    <w:p w:rsidR="00527484" w:rsidRDefault="00527484">
      <w:pPr>
        <w:pStyle w:val="ConsPlusNormal"/>
        <w:jc w:val="right"/>
      </w:pPr>
      <w:r>
        <w:t>Омской области</w:t>
      </w:r>
    </w:p>
    <w:p w:rsidR="00527484" w:rsidRDefault="00527484">
      <w:pPr>
        <w:pStyle w:val="ConsPlusNormal"/>
        <w:jc w:val="right"/>
      </w:pPr>
      <w:r>
        <w:t>от 27 октября 2020 г. N 255/67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Title"/>
        <w:jc w:val="center"/>
      </w:pPr>
      <w:bookmarkStart w:id="1" w:name="P45"/>
      <w:bookmarkEnd w:id="1"/>
      <w:r>
        <w:t>ПРОИЗВОДСТВЕННАЯ ПРОГРАММА</w:t>
      </w:r>
    </w:p>
    <w:p w:rsidR="00527484" w:rsidRDefault="00527484">
      <w:pPr>
        <w:pStyle w:val="ConsPlusTitle"/>
        <w:jc w:val="center"/>
      </w:pPr>
      <w:r>
        <w:t>в сфере водоснабжения Общества с ограниченной</w:t>
      </w:r>
    </w:p>
    <w:p w:rsidR="00527484" w:rsidRDefault="00527484">
      <w:pPr>
        <w:pStyle w:val="ConsPlusTitle"/>
        <w:jc w:val="center"/>
      </w:pPr>
      <w:r>
        <w:t>ответственностью "Чистые пруды" на 2021 год</w:t>
      </w:r>
    </w:p>
    <w:p w:rsidR="00527484" w:rsidRDefault="005274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3402"/>
        <w:gridCol w:w="2665"/>
        <w:gridCol w:w="1928"/>
      </w:tblGrid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995" w:type="dxa"/>
            <w:gridSpan w:val="3"/>
          </w:tcPr>
          <w:p w:rsidR="00527484" w:rsidRDefault="00527484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Общество с ограниченной ответственностью "Чистые пруды"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Адрес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646682, Омская область, </w:t>
            </w:r>
            <w:proofErr w:type="spellStart"/>
            <w:r>
              <w:t>Большереченский</w:t>
            </w:r>
            <w:proofErr w:type="spellEnd"/>
            <w:r>
              <w:t xml:space="preserve"> район, д. Могильно-Старожильск, ул. 2-я Кооперативная, д. 8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Адрес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С 1 января 2021 года по 31 декабря 2021 года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45,915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3,694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0,000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42,221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38,688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3,450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0,083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1 037,16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0,35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 xml:space="preserve">Величина </w:t>
            </w:r>
            <w:r>
              <w:lastRenderedPageBreak/>
              <w:t>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8,045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0,94</w:t>
            </w:r>
          </w:p>
        </w:tc>
      </w:tr>
      <w:tr w:rsidR="00527484">
        <w:tc>
          <w:tcPr>
            <w:tcW w:w="9042" w:type="dxa"/>
            <w:gridSpan w:val="4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Объем подачи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lastRenderedPageBreak/>
              <w:t>13.1.3.1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13.1.3.3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 xml:space="preserve">Удельный расход электрической энергии, потребляемой в </w:t>
            </w:r>
            <w:r>
              <w:lastRenderedPageBreak/>
              <w:t>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</w:tbl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/>
    <w:sectPr w:rsidR="00204BC9" w:rsidSect="004D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84"/>
    <w:rsid w:val="00155F2C"/>
    <w:rsid w:val="00204BC9"/>
    <w:rsid w:val="00393090"/>
    <w:rsid w:val="003F1A43"/>
    <w:rsid w:val="00527484"/>
    <w:rsid w:val="005879E1"/>
    <w:rsid w:val="00605AFE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A763-D15E-475D-811A-DAF84A1A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4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A6A2D72F0F0B9D688FC99178847054AA93FEA8C1C810E513B06FB79F1C6AC7B8FF868D1E1DF7F1965102CC1318E4B70A92736D6DE6C56V2v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6A6A2D72F0F0B9D688FC99178847054AAA31EA8115810E513B06FB79F1C6AC698FA064D0E1C4781C70467D87V6v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A6A2D72F0F0B9D688FC99178847054AA83FE88210810E513B06FB79F1C6AC698FA064D0E1C4781C70467D87V6v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6A6A2D72F0F0B9D688FC99178847054AA93EEF8213810E513B06FB79F1C6AC698FA064D0E1C4781C70467D87V6v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6A6A2D72F0F0B9D688E29401E4180C41A766E285118E50046F00AC26A1C0F93BCFFE3D80A68F751C6D5A7D847A814A71VB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Разина Елена Олеговна</cp:lastModifiedBy>
  <cp:revision>2</cp:revision>
  <dcterms:created xsi:type="dcterms:W3CDTF">2021-06-24T05:32:00Z</dcterms:created>
  <dcterms:modified xsi:type="dcterms:W3CDTF">2021-06-24T05:32:00Z</dcterms:modified>
</cp:coreProperties>
</file>