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87" w:rsidRDefault="00904A8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4A87" w:rsidRDefault="00904A87">
      <w:pPr>
        <w:pStyle w:val="ConsPlusNormal"/>
        <w:jc w:val="both"/>
        <w:outlineLvl w:val="0"/>
      </w:pPr>
    </w:p>
    <w:p w:rsidR="00904A87" w:rsidRDefault="00904A87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904A87" w:rsidRDefault="00904A87">
      <w:pPr>
        <w:pStyle w:val="ConsPlusTitle"/>
        <w:jc w:val="both"/>
      </w:pPr>
    </w:p>
    <w:p w:rsidR="00904A87" w:rsidRDefault="00904A87">
      <w:pPr>
        <w:pStyle w:val="ConsPlusTitle"/>
        <w:jc w:val="center"/>
      </w:pPr>
      <w:r>
        <w:t>ПРИКАЗ</w:t>
      </w:r>
    </w:p>
    <w:p w:rsidR="00904A87" w:rsidRDefault="00904A87">
      <w:pPr>
        <w:pStyle w:val="ConsPlusTitle"/>
        <w:jc w:val="center"/>
      </w:pPr>
      <w:r>
        <w:t>от 10 декабря 2020 г. N 402/84</w:t>
      </w:r>
    </w:p>
    <w:p w:rsidR="00904A87" w:rsidRDefault="00904A87">
      <w:pPr>
        <w:pStyle w:val="ConsPlusTitle"/>
        <w:jc w:val="both"/>
      </w:pPr>
    </w:p>
    <w:p w:rsidR="00904A87" w:rsidRDefault="00904A87">
      <w:pPr>
        <w:pStyle w:val="ConsPlusTitle"/>
        <w:jc w:val="center"/>
      </w:pPr>
      <w:r>
        <w:t>О КОРРЕКТИРОВКЕ НА 2021 ГОД ТАРИФА НА ПИТЬЕВУЮ ВОДУ</w:t>
      </w:r>
    </w:p>
    <w:p w:rsidR="00904A87" w:rsidRDefault="00904A87">
      <w:pPr>
        <w:pStyle w:val="ConsPlusTitle"/>
        <w:jc w:val="center"/>
      </w:pPr>
      <w:r>
        <w:t>ДЛЯ ПОТРЕБИТЕЛЕЙ АКЦИОНЕРНОГО ОБЩЕСТВА "ОМСКОБЛВОДОПРОВОД",</w:t>
      </w:r>
    </w:p>
    <w:p w:rsidR="00904A87" w:rsidRDefault="00904A87">
      <w:pPr>
        <w:pStyle w:val="ConsPlusTitle"/>
        <w:jc w:val="center"/>
      </w:pPr>
      <w:r>
        <w:t>УСТАНОВЛЕННОГО НА ДОЛГОСРОЧНЫЙ ПЕРИОД РЕГУЛИРОВАНИЯ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18 декабря 2017 года N 480/78 "Об установлении тарифов на питьевую воду для потребителей Акционерного общества "Омскоблводопровод" внести следующие изменения: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таблицу пункта 1</w:t>
        </w:r>
      </w:hyperlink>
      <w:r>
        <w:t xml:space="preserve"> приказа изложить в следующей редакции:</w:t>
      </w:r>
    </w:p>
    <w:p w:rsidR="00904A87" w:rsidRDefault="00904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34"/>
        <w:gridCol w:w="1866"/>
      </w:tblGrid>
      <w:tr w:rsidR="00904A87">
        <w:tc>
          <w:tcPr>
            <w:tcW w:w="5329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00" w:type="dxa"/>
            <w:gridSpan w:val="2"/>
          </w:tcPr>
          <w:p w:rsidR="00904A87" w:rsidRDefault="00904A87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r>
              <w:t>куб.м</w:t>
            </w:r>
            <w:proofErr w:type="spellEnd"/>
          </w:p>
        </w:tc>
      </w:tr>
      <w:tr w:rsidR="00904A87">
        <w:tc>
          <w:tcPr>
            <w:tcW w:w="5329" w:type="dxa"/>
            <w:vMerge/>
          </w:tcPr>
          <w:p w:rsidR="00904A87" w:rsidRDefault="00904A87"/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население</w:t>
            </w:r>
          </w:p>
          <w:p w:rsidR="00904A87" w:rsidRDefault="00904A87">
            <w:pPr>
              <w:pStyle w:val="ConsPlusNormal"/>
              <w:jc w:val="center"/>
            </w:pPr>
            <w:r>
              <w:t>(с учетом НДС)</w:t>
            </w:r>
          </w:p>
        </w:tc>
        <w:tc>
          <w:tcPr>
            <w:tcW w:w="1866" w:type="dxa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прочие потребители</w:t>
            </w:r>
          </w:p>
          <w:p w:rsidR="00904A87" w:rsidRDefault="00904A87">
            <w:pPr>
              <w:pStyle w:val="ConsPlusNormal"/>
              <w:jc w:val="center"/>
            </w:pPr>
            <w:r>
              <w:t>(без учета НДС)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2018 года по 30 июня 2018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81,16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68,78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2018 года по 31 декабря 2018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87,00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73,73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2019 года по 31 декабря 2019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88,33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73,61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2020 года по 30 июня 2020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88,33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73,61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2020 года по 31 декабря 2020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91,14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75,95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2021 года по 30 июня 2021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91,14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75,95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2021 года по 31 декабря 2021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95,87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79,89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2022 года по 30 июня 2022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86,31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73,14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2022 года по 31 декабря 2022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79,07</w:t>
            </w:r>
          </w:p>
        </w:tc>
      </w:tr>
    </w:tbl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приложение N 1</w:t>
        </w:r>
      </w:hyperlink>
      <w:r>
        <w:t xml:space="preserve"> к приказу изложить в новой редакции согласно </w:t>
      </w:r>
      <w:hyperlink w:anchor="P73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приложение N 4</w:t>
        </w:r>
      </w:hyperlink>
      <w:r>
        <w:t xml:space="preserve"> к приказу изложить в новой редакции согласно </w:t>
      </w:r>
      <w:hyperlink w:anchor="P1023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</w:pPr>
      <w:r>
        <w:t>Председатель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  <w:outlineLvl w:val="0"/>
      </w:pPr>
      <w:r>
        <w:t>Приложение N 1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10 декабря 2020 г. N 402/84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</w:pPr>
      <w:r>
        <w:t>"Приложение N 1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18 декабря 2017 г. N 480/78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Title"/>
        <w:jc w:val="center"/>
      </w:pPr>
      <w:bookmarkStart w:id="1" w:name="P73"/>
      <w:bookmarkEnd w:id="1"/>
      <w:r>
        <w:t>ПРОИЗВОДСТВЕННАЯ ПРОГРАММА</w:t>
      </w:r>
    </w:p>
    <w:p w:rsidR="00904A87" w:rsidRDefault="00904A87">
      <w:pPr>
        <w:pStyle w:val="ConsPlusTitle"/>
        <w:jc w:val="center"/>
      </w:pPr>
      <w:r>
        <w:t>в сфере водоснабжения Акционерного общества</w:t>
      </w:r>
    </w:p>
    <w:p w:rsidR="00904A87" w:rsidRDefault="00904A87">
      <w:pPr>
        <w:pStyle w:val="ConsPlusTitle"/>
        <w:jc w:val="center"/>
      </w:pPr>
      <w:r>
        <w:t>"Омскоблводопровод" на 2018 - 2022 годы</w:t>
      </w:r>
    </w:p>
    <w:p w:rsidR="00904A87" w:rsidRDefault="00904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317"/>
        <w:gridCol w:w="2608"/>
        <w:gridCol w:w="1984"/>
      </w:tblGrid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</w:pPr>
            <w:r>
              <w:t>Паспорт производственной программы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592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Акционерное общество "Омскоблводопровод"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Адрес</w:t>
            </w:r>
          </w:p>
        </w:tc>
        <w:tc>
          <w:tcPr>
            <w:tcW w:w="4592" w:type="dxa"/>
            <w:gridSpan w:val="2"/>
          </w:tcPr>
          <w:p w:rsidR="00904A87" w:rsidRDefault="00904A87">
            <w:pPr>
              <w:pStyle w:val="ConsPlusNormal"/>
            </w:pPr>
            <w:r>
              <w:t>644520, Омская область, Омский район,</w:t>
            </w:r>
          </w:p>
          <w:p w:rsidR="00904A87" w:rsidRDefault="00904A87">
            <w:pPr>
              <w:pStyle w:val="ConsPlusNormal"/>
            </w:pPr>
            <w:r>
              <w:t xml:space="preserve">с. Троицкое, ул. </w:t>
            </w:r>
            <w:proofErr w:type="spellStart"/>
            <w:r>
              <w:t>Дорстрой</w:t>
            </w:r>
            <w:proofErr w:type="spellEnd"/>
            <w:r>
              <w:t>, д. 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4592" w:type="dxa"/>
            <w:gridSpan w:val="2"/>
          </w:tcPr>
          <w:p w:rsidR="00904A87" w:rsidRDefault="00904A87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Адрес</w:t>
            </w:r>
          </w:p>
        </w:tc>
        <w:tc>
          <w:tcPr>
            <w:tcW w:w="4592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317" w:type="dxa"/>
          </w:tcPr>
          <w:p w:rsidR="00904A87" w:rsidRDefault="00904A87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92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С 1 января 2018 года по 31 декабря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Шоссейная от ВК N 09 до ВК N 11 (через ферму) в с. Троицкое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Зеленая (от ВК 32 до ВК 41) и ул. Комарова (от ВК 17 до ВК 18) в п. </w:t>
            </w:r>
            <w:proofErr w:type="spellStart"/>
            <w:r>
              <w:t>Новоомский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декабрь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Садовая от ВК N 1 до ВК 23 N 19 в д. Верхний </w:t>
            </w:r>
            <w:proofErr w:type="spellStart"/>
            <w:r>
              <w:t>Карбуш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Садовая от ВК N 17 до ВК N 18 в п. Сад Комиссарова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поселкового водопровода Орловка - Пролетарка от НС Орловка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</w:t>
            </w:r>
            <w:proofErr w:type="spellStart"/>
            <w:r>
              <w:t>Борятино</w:t>
            </w:r>
            <w:proofErr w:type="spellEnd"/>
            <w:r>
              <w:t xml:space="preserve"> - Веселая Поляна на участке от ПК 126 до ПК 154+51,5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Любино - </w:t>
            </w:r>
            <w:proofErr w:type="spellStart"/>
            <w:r>
              <w:t>Чулково</w:t>
            </w:r>
            <w:proofErr w:type="spellEnd"/>
            <w:r>
              <w:t xml:space="preserve"> перед НС </w:t>
            </w:r>
            <w:proofErr w:type="spellStart"/>
            <w:r>
              <w:t>Чулково</w:t>
            </w:r>
            <w:proofErr w:type="spellEnd"/>
            <w:r>
              <w:t xml:space="preserve">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поселкового водопровода от насосной станции до ул. Строителей в с. Любино - Малороссы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ул. Транспортная до ул. Спортивная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Спортивная от дома N 2 до дома N 29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пересечения ул. Пушкина с 1-я Северная от дома N 51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1-я Северная от дома N 63 до ул. Пролетарская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между с. Клаус и с. Розенталь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между с. </w:t>
            </w:r>
            <w:proofErr w:type="spellStart"/>
            <w:r>
              <w:t>Гольбштадт</w:t>
            </w:r>
            <w:proofErr w:type="spellEnd"/>
            <w:r>
              <w:t xml:space="preserve"> и с. Надеждовка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Восточный поселок от дома N 1 до дома N 19 в с. Пикетное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Зеленая от ВК 8 в с. Пикетное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д. Победа - д. </w:t>
            </w:r>
            <w:proofErr w:type="spellStart"/>
            <w:r>
              <w:t>Нейдорф</w:t>
            </w:r>
            <w:proofErr w:type="spellEnd"/>
            <w:r>
              <w:t xml:space="preserve">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 муниципального района (от ВК 8 в д. Победа до ВК 1 в д. </w:t>
            </w:r>
            <w:proofErr w:type="spellStart"/>
            <w:r>
              <w:t>Нейдорф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Омская от дома N 3 до дома N 22 в п. </w:t>
            </w:r>
            <w:proofErr w:type="spellStart"/>
            <w:r>
              <w:t>Москаленский</w:t>
            </w:r>
            <w:proofErr w:type="spellEnd"/>
            <w:r>
              <w:t xml:space="preserve">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Ермолаева п. Боевое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 xml:space="preserve">май - октябрь 2020 </w:t>
            </w:r>
            <w:r>
              <w:lastRenderedPageBreak/>
              <w:t>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2.20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Разина, от Степного переулка до ул. Партизанская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переходу под железной дорогой на южную часть города в район НС Центральная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Ленина от ул. Красноармейцев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Советская от ул. Пушкина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Заводская от ул. Пригородная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Пригородная от дома N 141 до дома N 161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Крупской, от ул. Пригородная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Сибирская от ул. Горького до ул. Октябрьская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Пушкина от ул. Советская до ул. 2-я Северная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Первомайская от ул. Коммунистической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Южная от ул. Совхозная до ул. Ломова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Коммунистическая от ул. Первомайская до ул. Ленина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2 Северная от ул. Пушкина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Энгельса от ул. 2-я Восточная до ул. Блюхера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1-я Железнодорожная от дома N 15 до дома N 29 в г. Называевск </w:t>
            </w:r>
            <w:proofErr w:type="spellStart"/>
            <w:r>
              <w:t>Называевского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2.35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Чкалова от дома N 131 до дома N 139 и по ул. Фрунзе от дома N 8 до дома N 36 в г. Называевск </w:t>
            </w:r>
            <w:proofErr w:type="spellStart"/>
            <w:r>
              <w:t>Называевского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на ст. Стрела по ул. Придорожная, от ул. Центральная до перекрестка ул. Центральная - Зеленая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Харламово</w:t>
            </w:r>
            <w:proofErr w:type="spellEnd"/>
            <w:r>
              <w:t>, на участках:</w:t>
            </w:r>
          </w:p>
          <w:p w:rsidR="00904A87" w:rsidRDefault="00904A87">
            <w:pPr>
              <w:pStyle w:val="ConsPlusNormal"/>
            </w:pPr>
            <w:r>
              <w:t>ул. Пушкина от ВК-14 до ВК-20, ул. Октябрьская от ВК-3 до ВК-13, ул. Степная от ВК-9 до ВК-11, ул. Зои Космодемьянской от ВК-8 до ВК-9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Лобково</w:t>
            </w:r>
            <w:proofErr w:type="spellEnd"/>
            <w:r>
              <w:t>, на участках: ул. Садовая от ВК-1 до ВК3 от ВК-44 до ВК-5, ул. Лесная от ВК-6 до ВК-8, Таврическое городское поселение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с. Луговое, ул. Митрофанова от д. N 60 до д. N 72, Таврическое городское поселение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п. Таврическое, от НС до ул. Клименко, по ул. Северная, по ул. Совхозная, по ул. Лермонтова, по ул. Пролетарская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года,</w:t>
            </w:r>
          </w:p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Карповка</w:t>
            </w:r>
            <w:proofErr w:type="spellEnd"/>
            <w:r>
              <w:t>, от ул. Советская до ул. Восточная ВК8 - ВК9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Сосновское, по ул. 30 лет Октября, по ул. Улыбина на территории </w:t>
            </w:r>
            <w:proofErr w:type="spellStart"/>
            <w:r>
              <w:t>Сибмиса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Копейкино</w:t>
            </w:r>
            <w:proofErr w:type="spellEnd"/>
            <w:r>
              <w:t xml:space="preserve"> по ул. Школьная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Неверовка</w:t>
            </w:r>
            <w:proofErr w:type="spellEnd"/>
            <w:r>
              <w:t xml:space="preserve"> по ул. Мира от ВК 52 до ВК 54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Лобково</w:t>
            </w:r>
            <w:proofErr w:type="spellEnd"/>
            <w:r>
              <w:t xml:space="preserve"> от ВБ до ул. Лесная, по ул. Лесная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</w:t>
            </w:r>
            <w:proofErr w:type="spellStart"/>
            <w:r>
              <w:t>Дылько</w:t>
            </w:r>
            <w:proofErr w:type="spellEnd"/>
            <w:r>
              <w:t xml:space="preserve"> от дома N 8 до дома N 18 и по ул. Северная от дома N 20 до дома N 69 в с. Одесское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Советская и ул. Техническая от ВК N 2 до ВК N 10 в с. Желанное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НС до ул. Колхозная и по ул. Степная от дома N 38 до дома N 54 в с. </w:t>
            </w:r>
            <w:proofErr w:type="spellStart"/>
            <w:r>
              <w:t>Буняковка</w:t>
            </w:r>
            <w:proofErr w:type="spellEnd"/>
            <w:r>
              <w:t xml:space="preserve">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с ул. Гагарина на ул. Зеленая в с. </w:t>
            </w:r>
            <w:proofErr w:type="spellStart"/>
            <w:r>
              <w:t>Белосток</w:t>
            </w:r>
            <w:proofErr w:type="spellEnd"/>
            <w:r>
              <w:t xml:space="preserve">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Молодежная от дома N 4 до дома N 20 в с. </w:t>
            </w:r>
            <w:proofErr w:type="spellStart"/>
            <w:r>
              <w:t>Генераловка</w:t>
            </w:r>
            <w:proofErr w:type="spellEnd"/>
            <w:r>
              <w:t xml:space="preserve"> Одесского муниципального </w:t>
            </w:r>
            <w:r>
              <w:lastRenderedPageBreak/>
              <w:t>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Романенко от дома N 4 до дома N 16 в с. </w:t>
            </w:r>
            <w:proofErr w:type="spellStart"/>
            <w:r>
              <w:t>Ганновка</w:t>
            </w:r>
            <w:proofErr w:type="spellEnd"/>
            <w:r>
              <w:t xml:space="preserve">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Замена поселкового водопровода, проложенного по теплосети, по ул. Юбилейная (120 м), ул. Комсомольская до гостиницы "Заря" (120 м), ул. </w:t>
            </w:r>
            <w:proofErr w:type="spellStart"/>
            <w:r>
              <w:t>Гуртьева</w:t>
            </w:r>
            <w:proofErr w:type="spellEnd"/>
            <w:r>
              <w:t xml:space="preserve"> к дому N 23 (80 м), ул. Олимпийская (120 м) в </w:t>
            </w:r>
            <w:proofErr w:type="spellStart"/>
            <w:r>
              <w:t>р.п</w:t>
            </w:r>
            <w:proofErr w:type="spellEnd"/>
            <w:r>
              <w:t>. Полтавка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Транспортная от дома N 21 до дома N 78 в </w:t>
            </w:r>
            <w:proofErr w:type="spellStart"/>
            <w:r>
              <w:t>р.п</w:t>
            </w:r>
            <w:proofErr w:type="spellEnd"/>
            <w:r>
              <w:t>. Полтавка Полтавского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Азово по ул. Восточная от дома N 1 до дома N 4, от ул. Гагарина до ул. 8 Марта, по ул. Лесная от дома N 1 до дома N 7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Азово от ул. </w:t>
            </w:r>
            <w:proofErr w:type="spellStart"/>
            <w:r>
              <w:t>Вафеншмидта</w:t>
            </w:r>
            <w:proofErr w:type="spellEnd"/>
            <w:r>
              <w:t xml:space="preserve"> до ул. Гете, по ул. Рабочей в сторону ул. Строителей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Азово, по пер. Черемуховый от дома N 12 до дома N 24, по ул. Победы от дома N 9 до дома N 21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п. Шербакуль по ул. Рабочий поселок от ВК 98 до ВК 99, ул. Ленина от ВК 7 до ВКК 15, по ул. Ворошилова от ВК 42 до ВК 97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Красноярка по ул. Колхозная и от ВК 19 до ВК 22, ул. Ленина от ВК 15 до ВК 37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Таловское</w:t>
            </w:r>
            <w:proofErr w:type="spellEnd"/>
            <w:r>
              <w:t xml:space="preserve"> по ул. Центральная от ВК 2 до ВК 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Екатеринославка по ул. Республика от ВК 9 до ВК 17, ул. Озерная от ВК 23 до ВК 25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Изюмовка</w:t>
            </w:r>
            <w:proofErr w:type="spellEnd"/>
            <w:r>
              <w:t>, ул. Первомайская от ВК 33 до ВК 42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Александровское по ул. Мира от ВК 10 до ВК 13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Борисовское по ул. 70 лет Октября от ВК 9 до ВК 14, ул. Советская от ВК 16 до ВК 18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Отделении N 4, участок по ул. Молодежная от ВК-1 до ВК-9, ул. Центральная от ВК-12 до ВК-14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п. </w:t>
            </w:r>
            <w:proofErr w:type="spellStart"/>
            <w:r>
              <w:t>Новоуральский</w:t>
            </w:r>
            <w:proofErr w:type="spellEnd"/>
            <w:r>
              <w:t>, ул. Новая от ВК-4 до ВК-18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на ст. Жатва, участок по ул. </w:t>
            </w:r>
            <w:r>
              <w:lastRenderedPageBreak/>
              <w:t>Энергетиков, от ВК-1 до ВК-4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 xml:space="preserve">май - октябрь 2021 </w:t>
            </w:r>
            <w:r>
              <w:lastRenderedPageBreak/>
              <w:t>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2.67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Пристанское по ул. Пушкина к ВК-5, по ул. Совхозная к ВК-2, по ул. Степная к ВК-2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Пристанское по улицам: Гагарина - Октябрьская - Ленина к ВК-2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п. </w:t>
            </w:r>
            <w:proofErr w:type="spellStart"/>
            <w:r>
              <w:t>Новоуральский</w:t>
            </w:r>
            <w:proofErr w:type="spellEnd"/>
            <w:r>
              <w:t>, участки по ул. Майская от ВК-6 до ВК-14, ул. Новая от ВК-1 до ВК-4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водовода 2 - 3 очереди с. </w:t>
            </w:r>
            <w:proofErr w:type="spellStart"/>
            <w:r>
              <w:t>Тихвинка</w:t>
            </w:r>
            <w:proofErr w:type="spellEnd"/>
            <w:r>
              <w:t xml:space="preserve"> - </w:t>
            </w:r>
            <w:proofErr w:type="spellStart"/>
            <w:r>
              <w:t>р.п</w:t>
            </w:r>
            <w:proofErr w:type="spellEnd"/>
            <w:r>
              <w:t xml:space="preserve">. Павлоградка от ПК 1925 до ВК 1 НС </w:t>
            </w:r>
            <w:proofErr w:type="spellStart"/>
            <w:r>
              <w:t>Логиновка</w:t>
            </w:r>
            <w:proofErr w:type="spellEnd"/>
            <w:r>
              <w:t xml:space="preserve"> </w:t>
            </w:r>
            <w:proofErr w:type="spellStart"/>
            <w:r>
              <w:t>Павлоградского</w:t>
            </w:r>
            <w:proofErr w:type="spellEnd"/>
            <w:r>
              <w:t xml:space="preserve">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межпоселкового водовода </w:t>
            </w:r>
            <w:proofErr w:type="spellStart"/>
            <w:r>
              <w:t>Краснодарка</w:t>
            </w:r>
            <w:proofErr w:type="spellEnd"/>
            <w:r>
              <w:t xml:space="preserve"> - </w:t>
            </w:r>
            <w:proofErr w:type="spellStart"/>
            <w:r>
              <w:t>Кирибай</w:t>
            </w:r>
            <w:proofErr w:type="spellEnd"/>
            <w:r>
              <w:t xml:space="preserve"> от ПК 10 до ПК 23+60 </w:t>
            </w:r>
            <w:proofErr w:type="spellStart"/>
            <w:r>
              <w:t>Павлоградского</w:t>
            </w:r>
            <w:proofErr w:type="spellEnd"/>
            <w:r>
              <w:t xml:space="preserve">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продольного водопровода от НС 3 подъема до ст. </w:t>
            </w:r>
            <w:proofErr w:type="spellStart"/>
            <w:r>
              <w:t>Любовка</w:t>
            </w:r>
            <w:proofErr w:type="spellEnd"/>
            <w:r>
              <w:t xml:space="preserve"> </w:t>
            </w:r>
            <w:proofErr w:type="spellStart"/>
            <w:r>
              <w:t>Нововаршавского</w:t>
            </w:r>
            <w:proofErr w:type="spellEnd"/>
            <w:r>
              <w:t xml:space="preserve"> района от ПК 244 до ПК 269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Троицкое - Орловка на участке от ПК 41 - до ПК 41+50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Троицкое - Орловка на участке от ПК 244 - до ПК 259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Любино - Красный Яр на участке от ПК 41 - до ПК 43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</w:t>
            </w:r>
          </w:p>
          <w:p w:rsidR="00904A87" w:rsidRDefault="00904A87">
            <w:pPr>
              <w:pStyle w:val="ConsPlusNormal"/>
            </w:pPr>
            <w:proofErr w:type="spellStart"/>
            <w:r>
              <w:t>р.п</w:t>
            </w:r>
            <w:proofErr w:type="spellEnd"/>
            <w:r>
              <w:t xml:space="preserve">. Любино - </w:t>
            </w:r>
            <w:proofErr w:type="spellStart"/>
            <w:r>
              <w:t>р.п</w:t>
            </w:r>
            <w:proofErr w:type="spellEnd"/>
            <w:r>
              <w:t xml:space="preserve">. Красный Яр на участке от ПК 7 - до ПК 8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НС Любино - НС Орловка на участке от ПК 52 - до ПК 54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Черемновка</w:t>
            </w:r>
            <w:proofErr w:type="spellEnd"/>
            <w:r>
              <w:t xml:space="preserve"> - </w:t>
            </w:r>
            <w:proofErr w:type="spellStart"/>
            <w:r>
              <w:t>Лорис-Меликово</w:t>
            </w:r>
            <w:proofErr w:type="spellEnd"/>
            <w:r>
              <w:t xml:space="preserve"> на участке от с. </w:t>
            </w:r>
            <w:proofErr w:type="spellStart"/>
            <w:r>
              <w:t>Черемновки</w:t>
            </w:r>
            <w:proofErr w:type="spellEnd"/>
            <w:r>
              <w:t xml:space="preserve"> до с. </w:t>
            </w:r>
            <w:proofErr w:type="spellStart"/>
            <w:r>
              <w:t>Богодуховка</w:t>
            </w:r>
            <w:proofErr w:type="spellEnd"/>
            <w:r>
              <w:t xml:space="preserve">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водовода </w:t>
            </w:r>
            <w:proofErr w:type="spellStart"/>
            <w:r>
              <w:t>Кухарево</w:t>
            </w:r>
            <w:proofErr w:type="spellEnd"/>
            <w:r>
              <w:t xml:space="preserve"> - Исилькуль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Троицкое - Орловка на участке ПК 450 - ПК 474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</w:t>
            </w:r>
          </w:p>
          <w:p w:rsidR="00904A87" w:rsidRDefault="00904A87">
            <w:pPr>
              <w:pStyle w:val="ConsPlusNormal"/>
            </w:pPr>
            <w:r>
              <w:t xml:space="preserve">Любино - Красный Яр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</w:t>
            </w:r>
            <w:r>
              <w:lastRenderedPageBreak/>
              <w:t>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Таврическое - </w:t>
            </w:r>
            <w:proofErr w:type="spellStart"/>
            <w:r>
              <w:t>Карповка</w:t>
            </w:r>
            <w:proofErr w:type="spellEnd"/>
            <w:r>
              <w:t xml:space="preserve"> на участке от ПК 0 - до ПК 2+60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Копейкино</w:t>
            </w:r>
            <w:proofErr w:type="spellEnd"/>
            <w:r>
              <w:t xml:space="preserve"> - Таврическое на участке от ПК 60+13 - до ПК 67+63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 Красноярка - Яблоновка на участке от ПК 576 - до ПК 592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Таловское</w:t>
            </w:r>
            <w:proofErr w:type="spellEnd"/>
            <w:r>
              <w:t xml:space="preserve"> - Новосергеевка на участке от ПК 576 - до ПК 592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Таловское</w:t>
            </w:r>
            <w:proofErr w:type="spellEnd"/>
            <w:r>
              <w:t xml:space="preserve"> - Новосергеевка на участке Елизаветино - Новосергеевка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водопровода на с. Новопавловка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Желанное - </w:t>
            </w:r>
            <w:proofErr w:type="spellStart"/>
            <w:r>
              <w:t>Брезицк</w:t>
            </w:r>
            <w:proofErr w:type="spellEnd"/>
            <w:r>
              <w:t xml:space="preserve"> на участке от ПК 576+21 - до ПК 581+71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Побочино</w:t>
            </w:r>
            <w:proofErr w:type="spellEnd"/>
            <w:r>
              <w:t xml:space="preserve"> - Желанное на участке от ПК 485 - до ПК 575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 Азово Ташкент на участке от ПК 536+50 - до ПК 714+50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Сереброполье</w:t>
            </w:r>
            <w:proofErr w:type="spellEnd"/>
            <w:r>
              <w:t xml:space="preserve"> - Роза Долина на участке от ПК 608+56 - до ПК 628+56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Пахомовка</w:t>
            </w:r>
            <w:proofErr w:type="spellEnd"/>
            <w:r>
              <w:t xml:space="preserve"> - </w:t>
            </w:r>
            <w:proofErr w:type="spellStart"/>
            <w:r>
              <w:t>Бердянка</w:t>
            </w:r>
            <w:proofErr w:type="spellEnd"/>
            <w:r>
              <w:t xml:space="preserve"> на участке от ПК 2 до ПК 52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Копейкино</w:t>
            </w:r>
            <w:proofErr w:type="spellEnd"/>
            <w:r>
              <w:t xml:space="preserve"> - Таврическое на участках от ПК 50+13 - до ПК 60+63 и от ПК 67+63 до ПК 77+63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Неверовка</w:t>
            </w:r>
            <w:proofErr w:type="spellEnd"/>
            <w:r>
              <w:t xml:space="preserve"> - </w:t>
            </w:r>
            <w:proofErr w:type="spellStart"/>
            <w:r>
              <w:t>Коянбай</w:t>
            </w:r>
            <w:proofErr w:type="spellEnd"/>
            <w:r>
              <w:t xml:space="preserve"> на участке от ПК 240 до ПК 265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Таловское</w:t>
            </w:r>
            <w:proofErr w:type="spellEnd"/>
            <w:r>
              <w:t xml:space="preserve"> - Новосергеевка </w:t>
            </w:r>
            <w:proofErr w:type="spellStart"/>
            <w:r>
              <w:t>Шербакульского</w:t>
            </w:r>
            <w:proofErr w:type="spellEnd"/>
            <w:r>
              <w:t xml:space="preserve"> района на участке ПК 433 - ПК-458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2.96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Цветнополье</w:t>
            </w:r>
            <w:proofErr w:type="spellEnd"/>
            <w:r>
              <w:t xml:space="preserve"> - Яблоновка </w:t>
            </w:r>
            <w:proofErr w:type="spellStart"/>
            <w:r>
              <w:t>Шербакульского</w:t>
            </w:r>
            <w:proofErr w:type="spellEnd"/>
            <w:r>
              <w:t xml:space="preserve"> района на участке ПК 77 - ПК 114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на участке Таврическое - </w:t>
            </w:r>
            <w:proofErr w:type="spellStart"/>
            <w:r>
              <w:t>Неверовка</w:t>
            </w:r>
            <w:proofErr w:type="spellEnd"/>
            <w:r>
              <w:t xml:space="preserve"> Таврического района на участке ПК-166 - ПК-191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НС 2 подъема - НС 3 подъема от ПК 159 до с. </w:t>
            </w:r>
            <w:proofErr w:type="spellStart"/>
            <w:r>
              <w:t>Новоуральское</w:t>
            </w:r>
            <w:proofErr w:type="spellEnd"/>
            <w:r>
              <w:t xml:space="preserve"> отд. N 1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водовода 1 - 2 очереди, участок 4 (водовод НС 3 подъема до НС 4-2, ответвление от ВК 8 до ВК 1 д. </w:t>
            </w:r>
            <w:proofErr w:type="spellStart"/>
            <w:r>
              <w:t>Краснодарка</w:t>
            </w:r>
            <w:proofErr w:type="spellEnd"/>
            <w:r>
              <w:t>)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водопроводных сетей от насосной станции 1 подъема до станции очистки воды в с. Пристанское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 от НС 2 подъема до НС 3 подъема на участке ПК 41 - ПК 62+79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водовода II - III очереди Павлоградка - Явлено - Покровка. Водовод от ВК на НС Павлоградка до ВК НС Явлено - Покровка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водовода II - III очереди Павлоградка - Ясная Поляна. Водовод от ВК </w:t>
            </w:r>
            <w:proofErr w:type="spellStart"/>
            <w:r>
              <w:t>р.п</w:t>
            </w:r>
            <w:proofErr w:type="spellEnd"/>
            <w:r>
              <w:t>. Павлоградка до смотрового колодца ВК 1 Ясная Поляна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Проведение планово-предупредительного осмотра водозаборных сооружений, насосных станций, станций очистки воды, оборудования водопроводов, магистральных водоводов и разводящих поселковых сетей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2018 - 2022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Текущий ремонт централизованной системы водоснабжения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2018 - 2022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фильтра N 2 станции очистки воды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 xml:space="preserve">Дата реализации мероприятий </w:t>
            </w:r>
            <w:r>
              <w:lastRenderedPageBreak/>
              <w:t>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Испытания и измерения силового оборудования насосных станций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2018 года - декабрь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2018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13459,552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13130,234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(ОАО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329,318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 при транспортировке воды,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2959,785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2373,183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8126,584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124,708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8001,876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719,273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4509,307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2773,296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2019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15096,248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14718,566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377,681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3457,718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3472,137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8166,393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140,703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</w:t>
            </w:r>
            <w:r>
              <w:lastRenderedPageBreak/>
              <w:t xml:space="preserve">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8025,690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646,824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4658,680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2720,186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2020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15294,419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14896,153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398,266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3666,197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3517,716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8110,506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15,482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8095,024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675,976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5238,020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2181,028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</w:pP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15738,515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15342,710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395,805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4291,634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3619,858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7827,023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15,411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7811,612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8.4.2.1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656,419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5235,134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1920,059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2022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</w:pP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13990,304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13660,986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329,318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2959,785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2493,145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8537,374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124,708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8412,666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756,198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4740,800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2915,668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финансовых потребностей, необходимый для реализации производственной программы, тыс. руб.: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</w:pP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2018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579 044,86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2019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601 154,87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2020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605 335,84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2021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610 071,40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2022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649 735,79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0,00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0,01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0,90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0,84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0,75</w:t>
            </w:r>
          </w:p>
        </w:tc>
      </w:tr>
      <w:tr w:rsidR="00904A87">
        <w:tc>
          <w:tcPr>
            <w:tcW w:w="9042" w:type="dxa"/>
            <w:gridSpan w:val="4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Проведение планово-предупредительного осмотра водозаборных сооружений, насосных станций, станций очистки воды, оборудования водопроводов, магистральных водоводов и разводящих поселковых водопроводных сетей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Текущий ремонт водозаборных сооружений, насосных станций, станций очистки воды, оборудования водопроводов, магистральных водоводов и разводящих </w:t>
            </w:r>
            <w:r>
              <w:lastRenderedPageBreak/>
              <w:t>поселковых водопроводных сетей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январь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Замена водопровода по теплотрассе </w:t>
            </w:r>
            <w:proofErr w:type="spellStart"/>
            <w:r>
              <w:t>р.п</w:t>
            </w:r>
            <w:proofErr w:type="spellEnd"/>
            <w:r>
              <w:t>. Таврическое, ул. Победы за ДК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с. </w:t>
            </w:r>
            <w:proofErr w:type="spellStart"/>
            <w:r>
              <w:t>Тихвинка</w:t>
            </w:r>
            <w:proofErr w:type="spellEnd"/>
            <w:r>
              <w:t xml:space="preserve"> - </w:t>
            </w:r>
            <w:proofErr w:type="spellStart"/>
            <w:r>
              <w:t>р.п</w:t>
            </w:r>
            <w:proofErr w:type="spellEnd"/>
            <w:r>
              <w:t xml:space="preserve">. Павлоградка ПК1925 - ВК1 НС в с. </w:t>
            </w:r>
            <w:proofErr w:type="spellStart"/>
            <w:r>
              <w:t>Логиновка</w:t>
            </w:r>
            <w:proofErr w:type="spellEnd"/>
            <w:r>
              <w:t xml:space="preserve"> (участок N 5 ответвление от ВК4 до ВК4 на </w:t>
            </w:r>
            <w:proofErr w:type="spellStart"/>
            <w:r>
              <w:t>Логиновку</w:t>
            </w:r>
            <w:proofErr w:type="spellEnd"/>
            <w:r>
              <w:t xml:space="preserve"> - </w:t>
            </w:r>
            <w:proofErr w:type="spellStart"/>
            <w:r>
              <w:t>Семяновку</w:t>
            </w:r>
            <w:proofErr w:type="spellEnd"/>
            <w:r>
              <w:t>)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апрель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</w:t>
            </w:r>
            <w:proofErr w:type="spellStart"/>
            <w:r>
              <w:t>Лорис-Меликово</w:t>
            </w:r>
            <w:proofErr w:type="spellEnd"/>
            <w:r>
              <w:t xml:space="preserve"> - </w:t>
            </w:r>
            <w:proofErr w:type="spellStart"/>
            <w:r>
              <w:t>Налимово</w:t>
            </w:r>
            <w:proofErr w:type="spellEnd"/>
            <w:r>
              <w:t xml:space="preserve">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Павлоградка - Ясная Поляна на участке от ПК 12+50 до ПК 57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II - III очереди Павлоградка - Явлено-Покровка на участке от ПК12 до ПК107 + 60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Таврическое - </w:t>
            </w:r>
            <w:proofErr w:type="spellStart"/>
            <w:r>
              <w:t>Карповка</w:t>
            </w:r>
            <w:proofErr w:type="spellEnd"/>
            <w:r>
              <w:t xml:space="preserve">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</w:t>
            </w:r>
            <w:proofErr w:type="spellStart"/>
            <w:r>
              <w:t>Побочино</w:t>
            </w:r>
            <w:proofErr w:type="spellEnd"/>
            <w:r>
              <w:t xml:space="preserve"> - Желанное - </w:t>
            </w:r>
            <w:proofErr w:type="spellStart"/>
            <w:r>
              <w:t>Цветково</w:t>
            </w:r>
            <w:proofErr w:type="spellEnd"/>
            <w:r>
              <w:t xml:space="preserve"> на участке от ПК0 до ПК30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трубопроводов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 и СОВ Таврического группового водопровода с. Пристань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апрель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Новосергеевка - Полтавка на участке от ПК 100 до ПК 110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июнь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Новосергеевка - Полтавка на участке от ПК 158 до ПК160+50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п. имени Комиссарова, ул. Парковая, 6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Розовка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ноябрь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по теплосети </w:t>
            </w:r>
            <w:proofErr w:type="spellStart"/>
            <w:r>
              <w:t>р.п</w:t>
            </w:r>
            <w:proofErr w:type="spellEnd"/>
            <w:r>
              <w:t>. Таврическое, ул. Северная, ул. Советская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с. </w:t>
            </w:r>
            <w:proofErr w:type="spellStart"/>
            <w:r>
              <w:t>Карповка</w:t>
            </w:r>
            <w:proofErr w:type="spellEnd"/>
            <w:r>
              <w:t>, ул. Советская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с. Юрьевка, ул. Зеленая </w:t>
            </w:r>
            <w:proofErr w:type="spellStart"/>
            <w:r>
              <w:t>Павлоградского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14.18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п. </w:t>
            </w:r>
            <w:proofErr w:type="spellStart"/>
            <w:r>
              <w:t>Москаленский</w:t>
            </w:r>
            <w:proofErr w:type="spellEnd"/>
            <w:r>
              <w:t xml:space="preserve">, ул. Омская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Розовка, ул. Парковая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г. Исилькуль по ул. Разина на участке от Степного переулка до ул. Партизанская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г. Исилькуль по ул. Коммунистическая на участке от ул. Первомайская до ул. Ленина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Александровка - </w:t>
            </w:r>
            <w:proofErr w:type="spellStart"/>
            <w:r>
              <w:t>Изюмовка</w:t>
            </w:r>
            <w:proofErr w:type="spellEnd"/>
            <w:r>
              <w:t xml:space="preserve"> (ПК 27 - ПК 27+70)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Пришиб - </w:t>
            </w:r>
            <w:proofErr w:type="spellStart"/>
            <w:r>
              <w:t>Цветнополье</w:t>
            </w:r>
            <w:proofErr w:type="spellEnd"/>
            <w:r>
              <w:t xml:space="preserve"> на участке от ПК 72+40 до ПК85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</w:t>
            </w:r>
            <w:proofErr w:type="spellStart"/>
            <w:r>
              <w:t>Цветнополье</w:t>
            </w:r>
            <w:proofErr w:type="spellEnd"/>
            <w:r>
              <w:t xml:space="preserve"> - </w:t>
            </w:r>
            <w:proofErr w:type="spellStart"/>
            <w:r>
              <w:t>Карагаш</w:t>
            </w:r>
            <w:proofErr w:type="spellEnd"/>
            <w:r>
              <w:t xml:space="preserve"> на участке от ПК 106+60 до ПК113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Любино - Красный Яр на участке от ПК20 до ПК30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"Пусковой комплекс </w:t>
            </w:r>
            <w:proofErr w:type="spellStart"/>
            <w:r>
              <w:t>Лобково</w:t>
            </w:r>
            <w:proofErr w:type="spellEnd"/>
            <w:r>
              <w:t xml:space="preserve"> - </w:t>
            </w:r>
            <w:proofErr w:type="spellStart"/>
            <w:r>
              <w:t>Пахомовка</w:t>
            </w:r>
            <w:proofErr w:type="spellEnd"/>
            <w:r>
              <w:t xml:space="preserve">" от КП-1 с. </w:t>
            </w:r>
            <w:proofErr w:type="spellStart"/>
            <w:r>
              <w:t>Лобково</w:t>
            </w:r>
            <w:proofErr w:type="spellEnd"/>
            <w:r>
              <w:t xml:space="preserve"> Таврического муниципального района до КП-63 с. </w:t>
            </w:r>
            <w:proofErr w:type="spellStart"/>
            <w:r>
              <w:t>Пахомовка</w:t>
            </w:r>
            <w:proofErr w:type="spellEnd"/>
            <w:r>
              <w:t xml:space="preserve"> Азовского немецкого муниципального района (с. Звонарев Кут - д. </w:t>
            </w:r>
            <w:proofErr w:type="spellStart"/>
            <w:r>
              <w:t>Кошкарево</w:t>
            </w:r>
            <w:proofErr w:type="spellEnd"/>
            <w:r>
              <w:t>)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д. </w:t>
            </w:r>
            <w:proofErr w:type="spellStart"/>
            <w:r>
              <w:t>Лобково</w:t>
            </w:r>
            <w:proofErr w:type="spellEnd"/>
            <w:r>
              <w:t>, ул. Лесная, за башней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д. </w:t>
            </w:r>
            <w:proofErr w:type="spellStart"/>
            <w:r>
              <w:t>Путинцево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</w:t>
            </w:r>
            <w:proofErr w:type="spellStart"/>
            <w:r>
              <w:t>р.п</w:t>
            </w:r>
            <w:proofErr w:type="spellEnd"/>
            <w:r>
              <w:t>. Таврическое, ул. Кирова - ул. Советская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п. </w:t>
            </w:r>
            <w:proofErr w:type="spellStart"/>
            <w:r>
              <w:t>Москаленский</w:t>
            </w:r>
            <w:proofErr w:type="spellEnd"/>
            <w:r>
              <w:t xml:space="preserve">, ул. Школьная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Замена задвижки НС 2-го подъема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колодца </w:t>
            </w:r>
            <w:proofErr w:type="spellStart"/>
            <w:r>
              <w:t>р.п</w:t>
            </w:r>
            <w:proofErr w:type="spellEnd"/>
            <w:r>
              <w:t>. Таврическое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Пришиб Азовского немецкого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14.34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Спасск - Константиновка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Спасск - </w:t>
            </w:r>
            <w:proofErr w:type="spellStart"/>
            <w:r>
              <w:t>Утичье</w:t>
            </w:r>
            <w:proofErr w:type="spellEnd"/>
            <w:r>
              <w:t xml:space="preserve">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водомерного узла </w:t>
            </w:r>
            <w:proofErr w:type="spellStart"/>
            <w:r>
              <w:t>Исилькульский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Троицкое, ул. 60 лет СССР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</w:t>
            </w:r>
            <w:proofErr w:type="spellStart"/>
            <w:r>
              <w:t>р.п</w:t>
            </w:r>
            <w:proofErr w:type="spellEnd"/>
            <w:r>
              <w:t xml:space="preserve">. Полтавка, ул. </w:t>
            </w:r>
            <w:proofErr w:type="spellStart"/>
            <w:r>
              <w:t>Гуртьева</w:t>
            </w:r>
            <w:proofErr w:type="spellEnd"/>
            <w:r>
              <w:t xml:space="preserve"> Полтавского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Сосновское, ул. Юбилейная Азовского немецкого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Троицкое, ул. Новая, 1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колодцев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задвижек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колонки в </w:t>
            </w:r>
            <w:proofErr w:type="spellStart"/>
            <w:r>
              <w:t>р.п</w:t>
            </w:r>
            <w:proofErr w:type="spellEnd"/>
            <w:r>
              <w:t>. Полтавка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Полтавка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2-го подъема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 и СОВ Таврического группового водопровода с. Пристанское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Азово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Белосток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Вольное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Замелетеновка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апрель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Кухарево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Максимовка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Матюшино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Москаленки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lastRenderedPageBreak/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14.55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Налимово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Ново-</w:t>
            </w:r>
            <w:proofErr w:type="spellStart"/>
            <w:r>
              <w:t>Ильиновка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Новотимофеевка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Пикетное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Ровная поляна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Святогорка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Солнцево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март - июнь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Субботинка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Таврическая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Утичье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Фомиха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Хорошки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Шараповка</w:t>
            </w:r>
            <w:proofErr w:type="spellEnd"/>
            <w:r>
              <w:t xml:space="preserve"> (</w:t>
            </w:r>
            <w:proofErr w:type="spellStart"/>
            <w:r>
              <w:t>Марьяновский</w:t>
            </w:r>
            <w:proofErr w:type="spellEnd"/>
            <w:r>
              <w:t xml:space="preserve"> муниципальный район)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оборудования НС </w:t>
            </w:r>
            <w:proofErr w:type="spellStart"/>
            <w:r>
              <w:t>Шараповка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оборудования насосной станции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август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14.70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помещения РЭУ "</w:t>
            </w:r>
            <w:proofErr w:type="spellStart"/>
            <w:r>
              <w:t>Павлоградский</w:t>
            </w:r>
            <w:proofErr w:type="spellEnd"/>
            <w:r>
              <w:t>" и РЭУ "Полтавский"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апрель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14.71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участка водопровода от водовода Троицкое - </w:t>
            </w:r>
            <w:proofErr w:type="spellStart"/>
            <w:r>
              <w:t>Шараповка</w:t>
            </w:r>
            <w:proofErr w:type="spellEnd"/>
            <w:r>
              <w:t xml:space="preserve"> до НС </w:t>
            </w:r>
            <w:proofErr w:type="spellStart"/>
            <w:r>
              <w:t>Ребровка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оборудования СОВ Таврического муниципального района с. Пристанское, с. </w:t>
            </w:r>
            <w:proofErr w:type="spellStart"/>
            <w:r>
              <w:t>Копейкино</w:t>
            </w:r>
            <w:proofErr w:type="spellEnd"/>
            <w:r>
              <w:t xml:space="preserve">,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фильтра N 6 СОВ Любино - </w:t>
            </w:r>
            <w:proofErr w:type="spellStart"/>
            <w:r>
              <w:lastRenderedPageBreak/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фильтра N 7 СОВ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котлов в котельной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котельной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 и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оборудования котельной Таврического муниципального района с. </w:t>
            </w:r>
            <w:proofErr w:type="spellStart"/>
            <w:r>
              <w:t>Копейкино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теплотрассы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</w:pPr>
            <w:r>
              <w:t>Объем подачи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15506,098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15110,293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395,805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4472,282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3093,480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7940,336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15,243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7925,093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660,606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5274,463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1990,024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финансовых потребностей, необходимый для </w:t>
            </w:r>
            <w:r>
              <w:lastRenderedPageBreak/>
              <w:t>реализации производственной программы, тыс. руб.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563 022,38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20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0,32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21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0,62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0,83</w:t>
            </w:r>
          </w:p>
        </w:tc>
      </w:tr>
    </w:tbl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center"/>
      </w:pPr>
      <w:r>
        <w:t>_______________"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  <w:outlineLvl w:val="0"/>
      </w:pPr>
      <w:r>
        <w:t>Приложение N 2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10 декабря 2020 г. N 402/84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</w:pPr>
      <w:r>
        <w:t>"Приложение N 4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18 декабря 2017 г. N 480/78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Title"/>
        <w:jc w:val="center"/>
      </w:pPr>
      <w:bookmarkStart w:id="2" w:name="P1023"/>
      <w:bookmarkEnd w:id="2"/>
      <w:r>
        <w:t>ТАРИФЫ</w:t>
      </w:r>
    </w:p>
    <w:p w:rsidR="00904A87" w:rsidRDefault="00904A87">
      <w:pPr>
        <w:pStyle w:val="ConsPlusTitle"/>
        <w:jc w:val="center"/>
      </w:pPr>
      <w:r>
        <w:t>на питьевую воду для потребителей Акционерного общества</w:t>
      </w:r>
    </w:p>
    <w:p w:rsidR="00904A87" w:rsidRDefault="00904A87">
      <w:pPr>
        <w:pStyle w:val="ConsPlusTitle"/>
        <w:jc w:val="center"/>
      </w:pPr>
      <w:r>
        <w:t>"Омскоблводопровод" на 2018 - 2022 годы в объемах</w:t>
      </w:r>
    </w:p>
    <w:p w:rsidR="00904A87" w:rsidRDefault="00904A87">
      <w:pPr>
        <w:pStyle w:val="ConsPlusTitle"/>
        <w:jc w:val="center"/>
      </w:pPr>
      <w:r>
        <w:t>организаций, эксплуатирующих отдельные объекты</w:t>
      </w:r>
    </w:p>
    <w:p w:rsidR="00904A87" w:rsidRDefault="00904A87">
      <w:pPr>
        <w:pStyle w:val="ConsPlusTitle"/>
        <w:jc w:val="center"/>
      </w:pPr>
      <w:r>
        <w:t>централизованной системы холодного водоснабжения</w:t>
      </w:r>
    </w:p>
    <w:p w:rsidR="00904A87" w:rsidRDefault="00904A87">
      <w:pPr>
        <w:pStyle w:val="ConsPlusNormal"/>
        <w:jc w:val="both"/>
      </w:pPr>
    </w:p>
    <w:p w:rsidR="00904A87" w:rsidRDefault="00904A87">
      <w:pPr>
        <w:sectPr w:rsidR="00904A87" w:rsidSect="00CF6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154"/>
        <w:gridCol w:w="1581"/>
        <w:gridCol w:w="876"/>
        <w:gridCol w:w="996"/>
        <w:gridCol w:w="876"/>
        <w:gridCol w:w="996"/>
        <w:gridCol w:w="876"/>
        <w:gridCol w:w="996"/>
        <w:gridCol w:w="876"/>
        <w:gridCol w:w="996"/>
        <w:gridCol w:w="876"/>
        <w:gridCol w:w="996"/>
      </w:tblGrid>
      <w:tr w:rsidR="00904A87">
        <w:tc>
          <w:tcPr>
            <w:tcW w:w="471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154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81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9360" w:type="dxa"/>
            <w:gridSpan w:val="10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904A87">
        <w:tc>
          <w:tcPr>
            <w:tcW w:w="471" w:type="dxa"/>
            <w:vMerge/>
          </w:tcPr>
          <w:p w:rsidR="00904A87" w:rsidRDefault="00904A87"/>
        </w:tc>
        <w:tc>
          <w:tcPr>
            <w:tcW w:w="2154" w:type="dxa"/>
            <w:vMerge/>
          </w:tcPr>
          <w:p w:rsidR="00904A87" w:rsidRDefault="00904A87"/>
        </w:tc>
        <w:tc>
          <w:tcPr>
            <w:tcW w:w="1581" w:type="dxa"/>
            <w:vMerge/>
          </w:tcPr>
          <w:p w:rsidR="00904A87" w:rsidRDefault="00904A87"/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2022 год</w:t>
            </w:r>
          </w:p>
        </w:tc>
      </w:tr>
      <w:tr w:rsidR="00904A87">
        <w:tc>
          <w:tcPr>
            <w:tcW w:w="471" w:type="dxa"/>
            <w:vMerge/>
          </w:tcPr>
          <w:p w:rsidR="00904A87" w:rsidRDefault="00904A87"/>
        </w:tc>
        <w:tc>
          <w:tcPr>
            <w:tcW w:w="2154" w:type="dxa"/>
            <w:vMerge/>
          </w:tcPr>
          <w:p w:rsidR="00904A87" w:rsidRDefault="00904A87"/>
        </w:tc>
        <w:tc>
          <w:tcPr>
            <w:tcW w:w="1581" w:type="dxa"/>
            <w:vMerge/>
          </w:tcPr>
          <w:p w:rsidR="00904A87" w:rsidRDefault="00904A87"/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904A87">
        <w:tc>
          <w:tcPr>
            <w:tcW w:w="471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Merge w:val="restart"/>
            <w:vAlign w:val="center"/>
          </w:tcPr>
          <w:p w:rsidR="00904A87" w:rsidRDefault="00904A87">
            <w:pPr>
              <w:pStyle w:val="ConsPlusNormal"/>
            </w:pPr>
            <w:r>
              <w:t>В объемах, транспортируемых по сетям Общества с ограниченной ответственностью "Управляющая компания жилым и нежилым фондом "Ясная поляна", Омский муниципальный район Омской области</w:t>
            </w:r>
          </w:p>
        </w:tc>
        <w:tc>
          <w:tcPr>
            <w:tcW w:w="158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население, руб./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  <w:p w:rsidR="00904A87" w:rsidRDefault="00904A87">
            <w:pPr>
              <w:pStyle w:val="ConsPlusNormal"/>
              <w:jc w:val="center"/>
            </w:pPr>
            <w:r>
              <w:t>(с учетом НДС)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93,31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96,12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95,69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100,42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</w:tr>
      <w:tr w:rsidR="00904A87">
        <w:tc>
          <w:tcPr>
            <w:tcW w:w="471" w:type="dxa"/>
            <w:vMerge/>
          </w:tcPr>
          <w:p w:rsidR="00904A87" w:rsidRDefault="00904A87"/>
        </w:tc>
        <w:tc>
          <w:tcPr>
            <w:tcW w:w="2154" w:type="dxa"/>
            <w:vMerge/>
          </w:tcPr>
          <w:p w:rsidR="00904A87" w:rsidRDefault="00904A87"/>
        </w:tc>
        <w:tc>
          <w:tcPr>
            <w:tcW w:w="158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прочие потребители, руб./</w:t>
            </w:r>
            <w:proofErr w:type="spellStart"/>
            <w:r>
              <w:t>куб.м</w:t>
            </w:r>
            <w:proofErr w:type="spellEnd"/>
            <w:r>
              <w:t xml:space="preserve"> (без учета НДС)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77,76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80,10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79,74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83,68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</w:tr>
      <w:tr w:rsidR="00904A87">
        <w:tc>
          <w:tcPr>
            <w:tcW w:w="47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Align w:val="center"/>
          </w:tcPr>
          <w:p w:rsidR="00904A87" w:rsidRDefault="00904A87">
            <w:pPr>
              <w:pStyle w:val="ConsPlusNormal"/>
            </w:pPr>
            <w:r>
              <w:t>В объемах, транспортируемых по сетям Акционерного общества" Омский Бекон", Омский муниципальный район Омской области</w:t>
            </w:r>
          </w:p>
        </w:tc>
        <w:tc>
          <w:tcPr>
            <w:tcW w:w="158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прочие потребители, руб./</w:t>
            </w:r>
            <w:proofErr w:type="spellStart"/>
            <w:r>
              <w:t>куб.м</w:t>
            </w:r>
            <w:proofErr w:type="spellEnd"/>
            <w:r>
              <w:t xml:space="preserve"> (без учета НДС)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75,13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77,47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77,47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81,45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</w:tr>
    </w:tbl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center"/>
      </w:pPr>
      <w:r>
        <w:t>_______________"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6B6" w:rsidRDefault="009C46B6"/>
    <w:sectPr w:rsidR="009C46B6" w:rsidSect="00537CE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7"/>
    <w:rsid w:val="00904A87"/>
    <w:rsid w:val="009C46B6"/>
    <w:rsid w:val="00A06F79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89F32-AF1A-4685-8992-0AAE793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4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4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4A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4A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4A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52B985D9C05C8995EEE9303DF8A44E43DE1DC60C082F7CB2B4A301C1065068C49786B67D0B1A198252FC017311D8492i2x9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B52B985D9C05C8995EF09E15B3D54DEF30B6D464C481A7927C4C6743406353DE0926323797FAAC983833C014i2x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52B985D9C05C8995EF09E15B3D54DEF32B8D667C181A7927C4C6743406353DE0926323797FAAC983833C014i2xED" TargetMode="External"/><Relationship Id="rId11" Type="http://schemas.openxmlformats.org/officeDocument/2006/relationships/hyperlink" Target="consultantplus://offline/ref=3EB52B985D9C05C8995EEE9303DF8A44E43DE1DC60C082F7CB2B4A301C1065068C49786B75D0E9AD992738C314244BD5D47D4745E6D62B9087D9F974i8xCD" TargetMode="External"/><Relationship Id="rId5" Type="http://schemas.openxmlformats.org/officeDocument/2006/relationships/hyperlink" Target="consultantplus://offline/ref=3EB52B985D9C05C8995EF09E15B3D54DEF32B6D065C381A7927C4C6743406353DE0926323797FAAC983833C014i2xED" TargetMode="External"/><Relationship Id="rId10" Type="http://schemas.openxmlformats.org/officeDocument/2006/relationships/hyperlink" Target="consultantplus://offline/ref=3EB52B985D9C05C8995EEE9303DF8A44E43DE1DC60C082F7CB2B4A301C1065068C49786B75D0E9AD992737C214244BD5D47D4745E6D62B9087D9F974i8xC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B52B985D9C05C8995EEE9303DF8A44E43DE1DC60C082F7CB2B4A301C1065068C49786B75D0E9AD992737C117244BD5D47D4745E6D62B9087D9F974i8x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Шмырев Владислав Юрьевич</dc:creator>
  <cp:keywords/>
  <dc:description/>
  <cp:lastModifiedBy>Разина Елена Олеговна</cp:lastModifiedBy>
  <cp:revision>2</cp:revision>
  <dcterms:created xsi:type="dcterms:W3CDTF">2021-06-24T05:33:00Z</dcterms:created>
  <dcterms:modified xsi:type="dcterms:W3CDTF">2021-06-24T05:33:00Z</dcterms:modified>
</cp:coreProperties>
</file>